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2761B" w:rsidRPr="00B2761B" w:rsidRDefault="00B2761B" w:rsidP="00B2761B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sz w:val="28"/>
          <w:szCs w:val="28"/>
        </w:rPr>
      </w:pPr>
      <w:r w:rsidRPr="00B2761B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2761B">
        <w:rPr>
          <w:rFonts w:ascii="Arial" w:hAnsi="Arial" w:cs="Arial"/>
          <w:sz w:val="28"/>
          <w:szCs w:val="28"/>
        </w:rPr>
        <w:t>Comune di Unione Lombarda</w:t>
      </w:r>
    </w:p>
    <w:p w:rsidR="00B2761B" w:rsidRPr="00B2761B" w:rsidRDefault="00B2761B" w:rsidP="00B2761B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</w:rPr>
      </w:pPr>
      <w:r w:rsidRPr="00B2761B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9B75A5B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B2761B">
        <w:rPr>
          <w:rFonts w:ascii="Arial" w:hAnsi="Arial" w:cs="Arial"/>
        </w:rPr>
        <w:t>Provincia di Cremona</w:t>
      </w:r>
    </w:p>
    <w:p w:rsidR="00B2761B" w:rsidRDefault="00B2761B" w:rsidP="00B2761B">
      <w:pPr>
        <w:spacing w:after="24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E537DC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37DC" w:rsidRDefault="000334E2">
            <w:pPr>
              <w:spacing w:before="240"/>
              <w:jc w:val="center"/>
            </w:pPr>
            <w:r>
              <w:rPr>
                <w:rFonts w:ascii="Arial" w:hAnsi="Arial" w:cs="Arial"/>
                <w:b/>
                <w:bCs/>
              </w:rPr>
              <w:t>Vendita al minuto di alcolici</w:t>
            </w:r>
          </w:p>
          <w:p w:rsidR="00E537DC" w:rsidRDefault="000334E2">
            <w:pPr>
              <w:autoSpaceDE w:val="0"/>
              <w:spacing w:before="8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COMUNICAZIONE</w:t>
            </w:r>
          </w:p>
          <w:p w:rsidR="00E537DC" w:rsidRDefault="000334E2">
            <w:pPr>
              <w:widowControl w:val="0"/>
              <w:autoSpaceDE w:val="0"/>
              <w:spacing w:before="40" w:after="240"/>
              <w:jc w:val="center"/>
              <w:rPr>
                <w:rFonts w:ascii="Arial" w:hAnsi="Arial" w:cs="Arial"/>
                <w:i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(</w:t>
            </w:r>
            <w:r w:rsidR="00AB3E68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n. 222/2016, </w:t>
            </w:r>
            <w:proofErr w:type="spellStart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Tab</w:t>
            </w:r>
            <w:proofErr w:type="spellEnd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. A), Punto 1.10, attività n. 29)</w:t>
            </w:r>
          </w:p>
        </w:tc>
      </w:tr>
    </w:tbl>
    <w:p w:rsidR="00E537DC" w:rsidRDefault="000334E2">
      <w:pPr>
        <w:spacing w:before="240" w:after="120"/>
      </w:pPr>
      <w:r>
        <w:rPr>
          <w:rFonts w:ascii="Arial" w:eastAsia="Arial" w:hAnsi="Arial" w:cs="Arial"/>
          <w:b/>
          <w:sz w:val="20"/>
          <w:szCs w:val="20"/>
          <w:lang w:eastAsia="ar-SA"/>
        </w:rPr>
        <w:t>Allo Sportello Unico Attività Produttive di</w:t>
      </w:r>
      <w:r>
        <w:rPr>
          <w:rFonts w:ascii="Arial" w:eastAsia="Arial" w:hAnsi="Arial" w:cs="Arial"/>
          <w:sz w:val="20"/>
          <w:szCs w:val="20"/>
          <w:lang w:eastAsia="ar-SA"/>
        </w:rPr>
        <w:t xml:space="preserve"> ....................................................................................................</w:t>
      </w:r>
    </w:p>
    <w:p w:rsidR="00E537DC" w:rsidRDefault="000334E2">
      <w:pPr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 Data di protocollazione ....../....../............</w:t>
      </w:r>
    </w:p>
    <w:p w:rsidR="00E537DC" w:rsidRDefault="000334E2">
      <w:pPr>
        <w:spacing w:before="120" w:after="120"/>
        <w:jc w:val="both"/>
      </w:pPr>
      <w:r>
        <w:rPr>
          <w:rFonts w:ascii="Arial" w:eastAsia="Calibri" w:hAnsi="Arial" w:cs="Arial"/>
          <w:sz w:val="20"/>
          <w:szCs w:val="20"/>
        </w:rPr>
        <w:t xml:space="preserve">N.B. La presente Comunicazione verrà trasmessa a cura del SUAP all’Agenzia delle Dogane ai sensi del </w:t>
      </w:r>
      <w:r w:rsidR="00AB3E68">
        <w:rPr>
          <w:rFonts w:ascii="Arial" w:eastAsia="Calibri" w:hAnsi="Arial" w:cs="Arial"/>
          <w:sz w:val="20"/>
          <w:szCs w:val="20"/>
        </w:rPr>
        <w:t>D.Lgs.</w:t>
      </w:r>
      <w:r>
        <w:rPr>
          <w:rFonts w:ascii="Arial" w:eastAsia="Calibri" w:hAnsi="Arial" w:cs="Arial"/>
          <w:sz w:val="20"/>
          <w:szCs w:val="20"/>
        </w:rPr>
        <w:t xml:space="preserve"> n. 504/1995.</w:t>
      </w:r>
    </w:p>
    <w:p w:rsidR="00E537DC" w:rsidRDefault="000334E2">
      <w:pPr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............................................................................ nato a 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E537DC" w:rsidRDefault="000334E2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nazionalità .................................................................. residente in ..................................................................... </w:t>
      </w:r>
    </w:p>
    <w:p w:rsidR="00E537DC" w:rsidRDefault="000334E2">
      <w:pPr>
        <w:widowControl w:val="0"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..................................................................................................................................................... n. .............</w:t>
      </w:r>
    </w:p>
    <w:p w:rsidR="00E537DC" w:rsidRDefault="000334E2">
      <w:pPr>
        <w:widowControl w:val="0"/>
        <w:tabs>
          <w:tab w:val="left" w:pos="5670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Codice Fiscale .......................................................... Partita Iva .........................................................................</w:t>
      </w:r>
    </w:p>
    <w:p w:rsidR="00E537DC" w:rsidRDefault="000334E2">
      <w:pPr>
        <w:widowControl w:val="0"/>
        <w:tabs>
          <w:tab w:val="left" w:pos="7371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............................................................................................................... </w:t>
      </w:r>
    </w:p>
    <w:p w:rsidR="00E537DC" w:rsidRDefault="000334E2">
      <w:pPr>
        <w:widowControl w:val="0"/>
        <w:tabs>
          <w:tab w:val="left" w:pos="7371"/>
          <w:tab w:val="left" w:pos="9639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del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presso la CCIAA di ..............................................................................................................</w:t>
      </w:r>
    </w:p>
    <w:p w:rsidR="00E537DC" w:rsidRDefault="000334E2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...............................................................................</w:t>
      </w:r>
    </w:p>
    <w:p w:rsidR="00E537DC" w:rsidRDefault="000334E2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nella sua qualità di:</w:t>
      </w:r>
    </w:p>
    <w:p w:rsidR="00E537DC" w:rsidRDefault="000334E2">
      <w:pPr>
        <w:widowControl w:val="0"/>
        <w:tabs>
          <w:tab w:val="left" w:pos="567"/>
        </w:tabs>
        <w:spacing w:before="120" w:after="12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eastAsia="Arial" w:hAnsi="Arial" w:cs="Arial"/>
          <w:sz w:val="20"/>
          <w:szCs w:val="20"/>
        </w:rPr>
        <w:tab/>
        <w:t>titolare di impresa individuale ...................................................................................................................</w:t>
      </w:r>
    </w:p>
    <w:p w:rsidR="00E537DC" w:rsidRDefault="000334E2">
      <w:pPr>
        <w:widowControl w:val="0"/>
        <w:tabs>
          <w:tab w:val="left" w:pos="567"/>
          <w:tab w:val="left" w:pos="9639"/>
        </w:tabs>
        <w:spacing w:before="120" w:after="120" w:line="312" w:lineRule="auto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eastAsia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..........................................................................................................</w:t>
      </w:r>
    </w:p>
    <w:p w:rsidR="00E537DC" w:rsidRDefault="000334E2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avente sede ....................................................................</w:t>
      </w:r>
    </w:p>
    <w:p w:rsidR="00E537DC" w:rsidRDefault="000334E2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CF/P.IVA ........................................................................</w:t>
      </w:r>
    </w:p>
    <w:p w:rsidR="00E537DC" w:rsidRDefault="000334E2">
      <w:pPr>
        <w:widowControl w:val="0"/>
        <w:tabs>
          <w:tab w:val="left" w:pos="567"/>
          <w:tab w:val="left" w:pos="9639"/>
        </w:tabs>
        <w:spacing w:before="120" w:after="120" w:line="312" w:lineRule="auto"/>
        <w:ind w:left="567"/>
      </w:pPr>
      <w:r>
        <w:rPr>
          <w:rFonts w:ascii="Arial" w:eastAsia="Arial" w:hAnsi="Arial" w:cs="Arial"/>
          <w:sz w:val="20"/>
          <w:szCs w:val="20"/>
        </w:rPr>
        <w:t xml:space="preserve">Nr. di iscrizione al Registro Imprese 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537DC" w:rsidRDefault="000334E2">
      <w:pPr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COMUNICA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E537DC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537DC" w:rsidRDefault="000334E2">
            <w:pPr>
              <w:widowControl w:val="0"/>
              <w:tabs>
                <w:tab w:val="right" w:pos="9072"/>
              </w:tabs>
              <w:spacing w:before="120" w:after="120"/>
              <w:ind w:left="283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 – VENDITA AL MINUTO DI ALCOLICI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Cs w:val="20"/>
              </w:rPr>
              <w:t></w:t>
            </w:r>
          </w:p>
          <w:p w:rsidR="00E537DC" w:rsidRDefault="000334E2">
            <w:pPr>
              <w:widowControl w:val="0"/>
              <w:tabs>
                <w:tab w:val="right" w:pos="9072"/>
              </w:tabs>
              <w:spacing w:before="120" w:after="120"/>
              <w:ind w:left="283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B – MODIFICHE SOCIETARIE </w:t>
            </w:r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(compagine/ragione </w:t>
            </w:r>
            <w:proofErr w:type="spellStart"/>
            <w:proofErr w:type="gram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soc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./</w:t>
            </w:r>
            <w:proofErr w:type="gram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legale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rappr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.)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Cs w:val="20"/>
              </w:rPr>
              <w:t></w:t>
            </w:r>
          </w:p>
          <w:p w:rsidR="00E537DC" w:rsidRDefault="000334E2">
            <w:pPr>
              <w:widowControl w:val="0"/>
              <w:tabs>
                <w:tab w:val="right" w:pos="9072"/>
              </w:tabs>
              <w:spacing w:before="120" w:after="120"/>
              <w:ind w:left="283"/>
            </w:pPr>
            <w:r>
              <w:rPr>
                <w:rFonts w:ascii="Arial" w:hAnsi="Arial" w:cs="Arial"/>
                <w:b/>
                <w:sz w:val="20"/>
                <w:szCs w:val="20"/>
              </w:rPr>
              <w:t>C – CESSAZIONE DELL’ATTIVITÀ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Cs w:val="20"/>
              </w:rPr>
              <w:t></w:t>
            </w:r>
          </w:p>
        </w:tc>
      </w:tr>
    </w:tbl>
    <w:p w:rsidR="00E537DC" w:rsidRDefault="000334E2">
      <w:pPr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A tal fine,</w:t>
      </w:r>
    </w:p>
    <w:p w:rsidR="00E537DC" w:rsidRDefault="000334E2">
      <w:pPr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Fonts w:ascii="Arial" w:hAnsi="Arial" w:cs="Arial"/>
          <w:sz w:val="20"/>
          <w:szCs w:val="20"/>
          <w:vertAlign w:val="superscript"/>
        </w:rPr>
        <w:footnoteReference w:id="2"/>
      </w:r>
    </w:p>
    <w:p w:rsidR="00E537DC" w:rsidRDefault="000334E2">
      <w:pPr>
        <w:spacing w:before="24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</w:t>
      </w:r>
    </w:p>
    <w:p w:rsidR="00E537DC" w:rsidRDefault="000334E2">
      <w:pPr>
        <w:spacing w:after="240"/>
        <w:jc w:val="center"/>
      </w:pPr>
      <w:r>
        <w:rPr>
          <w:rFonts w:ascii="Arial" w:hAnsi="Arial" w:cs="Arial"/>
          <w:b/>
          <w:bCs/>
          <w:sz w:val="20"/>
          <w:szCs w:val="20"/>
        </w:rPr>
        <w:t>SEZIONE A - VENDITA AL MINUTO DI ALCOLICI</w:t>
      </w:r>
    </w:p>
    <w:p w:rsidR="00E537DC" w:rsidRDefault="000334E2">
      <w:pPr>
        <w:spacing w:before="120" w:after="120"/>
      </w:pPr>
      <w:r>
        <w:rPr>
          <w:rFonts w:ascii="Arial" w:hAnsi="Arial" w:cs="Arial"/>
          <w:b/>
          <w:sz w:val="20"/>
          <w:szCs w:val="20"/>
        </w:rPr>
        <w:t>Ubicazione</w:t>
      </w:r>
      <w:r>
        <w:rPr>
          <w:rFonts w:ascii="Arial" w:hAnsi="Arial" w:cs="Arial"/>
          <w:sz w:val="20"/>
          <w:szCs w:val="20"/>
        </w:rPr>
        <w:t>: Via ........................................................................................................ n. ......./........ all’interno di:</w:t>
      </w:r>
    </w:p>
    <w:p w:rsidR="00E537DC" w:rsidRDefault="000334E2">
      <w:pPr>
        <w:tabs>
          <w:tab w:val="left" w:pos="2977"/>
        </w:tabs>
        <w:spacing w:before="120" w:after="120"/>
      </w:pPr>
      <w:r>
        <w:rPr>
          <w:rFonts w:ascii="Wingdings" w:eastAsia="Wingdings" w:hAnsi="Wingdings" w:cs="Wingdings"/>
          <w:szCs w:val="20"/>
        </w:rPr>
        <w:lastRenderedPageBreak/>
        <w:t></w:t>
      </w:r>
      <w:r>
        <w:rPr>
          <w:rFonts w:ascii="Arial" w:hAnsi="Arial" w:cs="Arial"/>
          <w:sz w:val="20"/>
          <w:szCs w:val="20"/>
        </w:rPr>
        <w:t xml:space="preserve"> esercizio di vicinato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fase avvio dell’attività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3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esercizio già avviato;</w:t>
      </w:r>
    </w:p>
    <w:p w:rsidR="00E537DC" w:rsidRDefault="000334E2">
      <w:pPr>
        <w:spacing w:before="120" w:after="12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media o grande struttura di vendita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fase avvio dell’attività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4"/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esercizio già avviato.</w:t>
      </w:r>
    </w:p>
    <w:p w:rsidR="00E537DC" w:rsidRDefault="000334E2">
      <w:pPr>
        <w:tabs>
          <w:tab w:val="left" w:pos="10080"/>
        </w:tabs>
        <w:spacing w:before="120" w:after="120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5"/>
      </w:r>
      <w:r>
        <w:rPr>
          <w:rFonts w:ascii="Arial" w:hAnsi="Arial" w:cs="Arial"/>
          <w:sz w:val="20"/>
          <w:szCs w:val="20"/>
        </w:rPr>
        <w:t>: Autorizzazione/Dia/SCIA/Comunicazione n. .................................... del ....../....../.............</w:t>
      </w:r>
    </w:p>
    <w:p w:rsidR="00E537DC" w:rsidRDefault="000334E2">
      <w:pPr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SEZIONE B - MODIFICHE SOCIETARIE</w:t>
      </w:r>
    </w:p>
    <w:p w:rsidR="00E537DC" w:rsidRDefault="000334E2">
      <w:pPr>
        <w:spacing w:before="120" w:after="120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compagine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........................................................................................</w:t>
      </w:r>
    </w:p>
    <w:p w:rsidR="00E537DC" w:rsidRDefault="000334E2">
      <w:pPr>
        <w:spacing w:before="120" w:after="120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E537DC" w:rsidRDefault="000334E2">
      <w:pPr>
        <w:spacing w:before="120" w:after="120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ragione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</w:t>
      </w:r>
    </w:p>
    <w:p w:rsidR="00E537DC" w:rsidRDefault="000334E2">
      <w:pPr>
        <w:spacing w:before="120" w:after="120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........................................................................................................................................................................;</w:t>
      </w:r>
    </w:p>
    <w:p w:rsidR="00E537DC" w:rsidRDefault="000334E2">
      <w:pPr>
        <w:spacing w:before="120" w:after="120"/>
      </w:pPr>
      <w:r>
        <w:rPr>
          <w:rFonts w:ascii="Arial" w:hAnsi="Arial" w:cs="Arial"/>
          <w:b/>
          <w:sz w:val="20"/>
          <w:szCs w:val="20"/>
        </w:rPr>
        <w:t>il legale rappresentante varierà</w:t>
      </w:r>
      <w:r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</w:t>
      </w:r>
    </w:p>
    <w:p w:rsidR="00E537DC" w:rsidRDefault="000334E2">
      <w:pPr>
        <w:spacing w:before="120" w:after="120"/>
        <w:jc w:val="both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........................................................................................................................................................................;</w:t>
      </w:r>
    </w:p>
    <w:p w:rsidR="00E537DC" w:rsidRDefault="000334E2">
      <w:pPr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SEZIONE C – CESSAZIONE DELL’ATTIVITÀ</w:t>
      </w:r>
    </w:p>
    <w:p w:rsidR="00E537DC" w:rsidRDefault="000334E2">
      <w:pPr>
        <w:spacing w:before="120" w:after="120" w:line="276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a far tempo dal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......../......../.............. </w:t>
      </w:r>
      <w:r>
        <w:rPr>
          <w:rFonts w:ascii="Arial" w:hAnsi="Arial" w:cs="Arial"/>
          <w:b/>
          <w:bCs/>
          <w:sz w:val="20"/>
          <w:szCs w:val="20"/>
        </w:rPr>
        <w:t>per le seguenti motivazioni</w:t>
      </w:r>
      <w:r>
        <w:rPr>
          <w:rFonts w:ascii="Arial" w:hAnsi="Arial" w:cs="Arial"/>
          <w:bCs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trasferimento impresa</w:t>
      </w:r>
      <w:r>
        <w:rPr>
          <w:rFonts w:ascii="Arial" w:hAnsi="Arial" w:cs="Arial"/>
          <w:color w:val="000000"/>
          <w:sz w:val="20"/>
          <w:szCs w:val="20"/>
          <w:vertAlign w:val="superscript"/>
          <w:lang w:eastAsia="en-US"/>
        </w:rPr>
        <w:footnoteReference w:id="6"/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in proprietà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in gestione (cessione d’azienda, etc.) subentrante: .............................................................................;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re-intestazione precedente titolare ......................................................................................................;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E537DC" w:rsidRDefault="000334E2">
      <w:pPr>
        <w:spacing w:before="120" w:after="120" w:line="276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cessazione definitiva dell’attività.</w:t>
      </w:r>
    </w:p>
    <w:p w:rsidR="00E537DC" w:rsidRDefault="000334E2">
      <w:pPr>
        <w:widowControl w:val="0"/>
        <w:autoSpaceDE w:val="0"/>
        <w:spacing w:before="120" w:after="120"/>
        <w:jc w:val="both"/>
      </w:pPr>
      <w:r>
        <w:rPr>
          <w:rFonts w:ascii="Arial" w:hAnsi="Arial" w:cs="Arial"/>
          <w:b/>
          <w:color w:val="000000"/>
          <w:spacing w:val="-3"/>
          <w:sz w:val="20"/>
          <w:szCs w:val="20"/>
          <w:lang w:eastAsia="en-US"/>
        </w:rPr>
        <w:t>Titolo abilitativo</w:t>
      </w:r>
      <w:r>
        <w:rPr>
          <w:rFonts w:ascii="Arial" w:hAnsi="Arial" w:cs="Arial"/>
          <w:color w:val="000000"/>
          <w:spacing w:val="-3"/>
          <w:sz w:val="20"/>
          <w:szCs w:val="20"/>
          <w:lang w:eastAsia="en-US"/>
        </w:rPr>
        <w:t xml:space="preserve">: </w:t>
      </w:r>
      <w:r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Autorizzazione/Dia/Scia/Comunicazione n. 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537DC" w:rsidRDefault="000334E2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DICHIARAZIONI OBBLIGATORIE</w:t>
      </w:r>
    </w:p>
    <w:p w:rsidR="00E537DC" w:rsidRDefault="000334E2">
      <w:pPr>
        <w:numPr>
          <w:ilvl w:val="0"/>
          <w:numId w:val="1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non aver riportato condanne per fabbricazione clandestina o altri reati previsti dal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504/1995 in materia di accisa sull'alcol e bevande alcoliche e che non sussistono nei propri confronti cause di decadenza o sospensione previste dal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159/2011, art. 67;</w:t>
      </w:r>
    </w:p>
    <w:p w:rsidR="00E537DC" w:rsidRDefault="000334E2">
      <w:pPr>
        <w:widowControl w:val="0"/>
        <w:spacing w:before="120" w:after="120" w:line="312" w:lineRule="auto"/>
        <w:ind w:left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solo in caso di società: che le persone sotto elencate non hanno riportato condanne per fabbricazione clandestina o altri reati previsti dal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504/1995 in materia di accisa sull'alcol e bevande alcoliche, e che non sussistono nei loro confronti cause di decadenza o sospensione previste dal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159/2011, art. 67: </w:t>
      </w:r>
    </w:p>
    <w:p w:rsidR="00E537DC" w:rsidRDefault="000334E2">
      <w:pPr>
        <w:widowControl w:val="0"/>
        <w:spacing w:before="120" w:after="120" w:line="312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legale rappresentante: ............................................................................................................................</w:t>
      </w:r>
    </w:p>
    <w:p w:rsidR="00E537DC" w:rsidRDefault="000334E2">
      <w:pPr>
        <w:widowControl w:val="0"/>
        <w:spacing w:before="120" w:after="120" w:line="276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socio ......................................................................................................................................................;</w:t>
      </w:r>
    </w:p>
    <w:p w:rsidR="00E537DC" w:rsidRDefault="000334E2">
      <w:pPr>
        <w:widowControl w:val="0"/>
        <w:numPr>
          <w:ilvl w:val="0"/>
          <w:numId w:val="2"/>
        </w:numPr>
        <w:spacing w:before="120" w:after="120" w:line="312" w:lineRule="auto"/>
        <w:ind w:left="703"/>
        <w:jc w:val="both"/>
      </w:pPr>
      <w:r>
        <w:rPr>
          <w:rFonts w:ascii="Arial" w:hAnsi="Arial" w:cs="Arial"/>
          <w:sz w:val="20"/>
          <w:szCs w:val="20"/>
        </w:rPr>
        <w:t>di essere consapevole che</w:t>
      </w:r>
      <w:r>
        <w:rPr>
          <w:rFonts w:ascii="Arial" w:hAnsi="Arial" w:cs="Arial"/>
          <w:bCs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>p</w:t>
      </w:r>
      <w:r>
        <w:rPr>
          <w:rFonts w:ascii="Arial" w:eastAsia="Calibri" w:hAnsi="Arial" w:cs="Arial"/>
          <w:sz w:val="20"/>
          <w:szCs w:val="20"/>
          <w:lang w:eastAsia="ar-SA"/>
        </w:rPr>
        <w:t xml:space="preserve">er effetto della concentrazione dei regimi amministrativi di cui all’art. 19bis L. 241/90, la </w:t>
      </w:r>
      <w:r>
        <w:rPr>
          <w:rFonts w:ascii="Arial" w:eastAsia="Calibri" w:hAnsi="Arial" w:cs="Arial"/>
          <w:b/>
          <w:sz w:val="20"/>
          <w:szCs w:val="20"/>
          <w:lang w:eastAsia="ar-SA"/>
        </w:rPr>
        <w:t>presente comunicazione di vendita di alcolici al minuto</w:t>
      </w:r>
      <w:r>
        <w:rPr>
          <w:rFonts w:ascii="Arial" w:eastAsia="Calibri" w:hAnsi="Arial" w:cs="Arial"/>
          <w:sz w:val="20"/>
          <w:szCs w:val="20"/>
          <w:lang w:eastAsia="ar-SA"/>
        </w:rPr>
        <w:t>:</w:t>
      </w:r>
    </w:p>
    <w:p w:rsidR="00E537DC" w:rsidRDefault="000334E2">
      <w:pPr>
        <w:widowControl w:val="0"/>
        <w:numPr>
          <w:ilvl w:val="0"/>
          <w:numId w:val="3"/>
        </w:numPr>
        <w:spacing w:before="120" w:after="120"/>
        <w:jc w:val="both"/>
      </w:pPr>
      <w:r>
        <w:rPr>
          <w:rFonts w:ascii="Arial" w:eastAsia="Calibri" w:hAnsi="Arial" w:cs="Arial"/>
          <w:b/>
          <w:sz w:val="20"/>
          <w:szCs w:val="20"/>
          <w:lang w:eastAsia="ar-SA"/>
        </w:rPr>
        <w:t>costituisce allegato alla Scia unica per l’avvio dell’attività commerciale in esercizio di vicinato</w:t>
      </w:r>
      <w:r>
        <w:rPr>
          <w:rFonts w:ascii="Arial" w:eastAsia="Calibri" w:hAnsi="Arial" w:cs="Arial"/>
          <w:sz w:val="20"/>
          <w:szCs w:val="20"/>
          <w:lang w:eastAsia="ar-SA"/>
        </w:rPr>
        <w:t>;</w:t>
      </w:r>
    </w:p>
    <w:p w:rsidR="00E537DC" w:rsidRDefault="000334E2">
      <w:pPr>
        <w:pStyle w:val="Testonotaapidipagina"/>
        <w:numPr>
          <w:ilvl w:val="0"/>
          <w:numId w:val="3"/>
        </w:numPr>
        <w:spacing w:before="120" w:after="120"/>
        <w:jc w:val="both"/>
      </w:pPr>
      <w:r>
        <w:rPr>
          <w:rFonts w:ascii="Arial" w:eastAsia="Calibri" w:hAnsi="Arial" w:cs="Arial"/>
          <w:b/>
          <w:lang w:eastAsia="ar-SA"/>
        </w:rPr>
        <w:lastRenderedPageBreak/>
        <w:t>deve essere presentata contestualmente all’istanza di autorizzazione per l’esercizio dell’attività commerciale in media o grande struttura di vendita</w:t>
      </w:r>
      <w:r>
        <w:rPr>
          <w:rFonts w:ascii="Arial" w:eastAsia="Calibri" w:hAnsi="Arial" w:cs="Arial"/>
          <w:lang w:eastAsia="ar-SA"/>
        </w:rPr>
        <w:t>;</w:t>
      </w:r>
    </w:p>
    <w:p w:rsidR="00AB3E68" w:rsidRDefault="00AB3E68" w:rsidP="00AB3E68">
      <w:pPr>
        <w:widowControl w:val="0"/>
        <w:numPr>
          <w:ilvl w:val="0"/>
          <w:numId w:val="5"/>
        </w:numPr>
        <w:spacing w:before="120" w:after="120" w:line="312" w:lineRule="auto"/>
        <w:ind w:left="703" w:hanging="340"/>
        <w:jc w:val="both"/>
        <w:rPr>
          <w:rFonts w:ascii="Arial" w:hAnsi="Arial" w:cs="Arial"/>
          <w:sz w:val="20"/>
          <w:szCs w:val="20"/>
        </w:rPr>
      </w:pPr>
      <w:r w:rsidRPr="003141B7"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sz w:val="20"/>
          <w:szCs w:val="20"/>
        </w:rPr>
        <w:t>;</w:t>
      </w:r>
    </w:p>
    <w:p w:rsidR="00E537DC" w:rsidRDefault="000334E2">
      <w:pPr>
        <w:widowControl w:val="0"/>
        <w:numPr>
          <w:ilvl w:val="0"/>
          <w:numId w:val="5"/>
        </w:numPr>
        <w:spacing w:before="120" w:after="120" w:line="312" w:lineRule="auto"/>
        <w:ind w:left="703" w:hanging="340"/>
        <w:jc w:val="both"/>
      </w:pPr>
      <w:r>
        <w:rPr>
          <w:rFonts w:ascii="Arial" w:eastAsia="Arial" w:hAnsi="Arial" w:cs="Arial"/>
          <w:sz w:val="20"/>
          <w:szCs w:val="20"/>
          <w:lang w:eastAsia="ar-SA"/>
        </w:rPr>
        <w:t>di essere consapevole, ai sensi degli artt. 71 e ss. del D.P.R. 445/2000 e s.m.i. che, nel caso in cui la Comunicazione contenga false o mendaci dichiarazioni, fatte salve le sanzioni previste dal vigente Codice Penale, essa verrà annullata d'ufficio e in toto ai sensi delle vigenti disposizioni di legge;</w:t>
      </w:r>
    </w:p>
    <w:p w:rsidR="00E537DC" w:rsidRDefault="000334E2">
      <w:pPr>
        <w:widowControl w:val="0"/>
        <w:tabs>
          <w:tab w:val="left" w:pos="2410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537DC" w:rsidRDefault="000334E2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Documento firmato digitalmente ai sensi delle vigenti disposizioni di l</w:t>
      </w:r>
      <w:bookmarkStart w:id="0" w:name="_GoBack"/>
      <w:bookmarkEnd w:id="0"/>
      <w:r>
        <w:rPr>
          <w:rFonts w:ascii="Arial" w:eastAsia="Arial" w:hAnsi="Arial" w:cs="Arial"/>
          <w:sz w:val="20"/>
          <w:szCs w:val="20"/>
        </w:rPr>
        <w:t>egge.</w:t>
      </w:r>
    </w:p>
    <w:p w:rsidR="00E537DC" w:rsidRDefault="000334E2">
      <w:pPr>
        <w:widowControl w:val="0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Allega a pena di irricevibilità della Comunicazione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(art. 2 comma 2, </w:t>
      </w:r>
      <w:r w:rsidR="00AB3E68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126/2016):</w:t>
      </w:r>
    </w:p>
    <w:p w:rsidR="00E537DC" w:rsidRDefault="000334E2">
      <w:pPr>
        <w:widowControl w:val="0"/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E537DC" w:rsidRDefault="000334E2">
      <w:pPr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rinnovo);</w:t>
      </w:r>
    </w:p>
    <w:p w:rsidR="00E537DC" w:rsidRDefault="000334E2">
      <w:pPr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sz w:val="20"/>
          <w:szCs w:val="20"/>
        </w:rPr>
        <w:t>quietanza di versamento diritti di segreteria (</w:t>
      </w:r>
      <w:r>
        <w:rPr>
          <w:rFonts w:ascii="Arial" w:hAnsi="Arial" w:cs="Arial"/>
          <w:sz w:val="20"/>
          <w:szCs w:val="20"/>
          <w:shd w:val="clear" w:color="auto" w:fill="C0C0C0"/>
        </w:rPr>
        <w:t>qualora previsti</w:t>
      </w:r>
      <w:r>
        <w:rPr>
          <w:rFonts w:ascii="Arial" w:hAnsi="Arial" w:cs="Arial"/>
          <w:sz w:val="20"/>
          <w:szCs w:val="20"/>
        </w:rPr>
        <w:t>);</w:t>
      </w:r>
    </w:p>
    <w:p w:rsidR="00E537DC" w:rsidRDefault="000334E2">
      <w:pPr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E537DC" w:rsidRDefault="000334E2">
      <w:pPr>
        <w:numPr>
          <w:ilvl w:val="0"/>
          <w:numId w:val="6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iCs/>
          <w:sz w:val="20"/>
          <w:szCs w:val="20"/>
        </w:rPr>
        <w:t>Autorizzazione/Dia/Scia/Comunicazione originale [</w:t>
      </w:r>
      <w:r>
        <w:rPr>
          <w:rFonts w:ascii="Arial" w:hAnsi="Arial" w:cs="Arial"/>
          <w:i/>
          <w:iCs/>
          <w:sz w:val="20"/>
          <w:szCs w:val="20"/>
          <w:shd w:val="clear" w:color="auto" w:fill="C0C0C0"/>
        </w:rPr>
        <w:t>in caso di cessazione dell’attività</w:t>
      </w:r>
      <w:r>
        <w:rPr>
          <w:rFonts w:ascii="Arial" w:hAnsi="Arial" w:cs="Arial"/>
          <w:iCs/>
          <w:sz w:val="20"/>
          <w:szCs w:val="20"/>
        </w:rPr>
        <w:t>].</w:t>
      </w:r>
    </w:p>
    <w:sectPr w:rsidR="00E537DC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17309" w:rsidRDefault="00117309">
      <w:r>
        <w:separator/>
      </w:r>
    </w:p>
  </w:endnote>
  <w:endnote w:type="continuationSeparator" w:id="0">
    <w:p w:rsidR="00117309" w:rsidRDefault="001173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B43DF" w:rsidRPr="00BB43DF" w:rsidRDefault="00BB43DF" w:rsidP="00BB43DF">
    <w:pPr>
      <w:suppressAutoHyphens w:val="0"/>
      <w:autoSpaceDN/>
      <w:jc w:val="right"/>
      <w:textAlignment w:val="auto"/>
      <w:rPr>
        <w:rFonts w:ascii="Arial" w:hAnsi="Arial" w:cs="Arial"/>
        <w:sz w:val="10"/>
        <w:szCs w:val="10"/>
      </w:rPr>
    </w:pPr>
    <w:bookmarkStart w:id="1" w:name="_Hlk479843000"/>
    <w:r w:rsidRPr="00BB43DF">
      <w:rPr>
        <w:rFonts w:ascii="Arial" w:hAnsi="Arial" w:cs="Arial"/>
        <w:sz w:val="10"/>
        <w:szCs w:val="10"/>
      </w:rPr>
      <w:t xml:space="preserve">Pag. </w:t>
    </w:r>
    <w:r w:rsidRPr="00BB43DF">
      <w:rPr>
        <w:rFonts w:ascii="Arial" w:hAnsi="Arial" w:cs="Arial"/>
        <w:sz w:val="10"/>
        <w:szCs w:val="10"/>
      </w:rPr>
      <w:fldChar w:fldCharType="begin"/>
    </w:r>
    <w:r w:rsidRPr="00BB43DF">
      <w:rPr>
        <w:rFonts w:ascii="Arial" w:hAnsi="Arial" w:cs="Arial"/>
        <w:sz w:val="10"/>
        <w:szCs w:val="10"/>
      </w:rPr>
      <w:instrText xml:space="preserve"> PAGE </w:instrText>
    </w:r>
    <w:r w:rsidRPr="00BB43DF">
      <w:rPr>
        <w:rFonts w:ascii="Arial" w:hAnsi="Arial" w:cs="Arial"/>
        <w:sz w:val="10"/>
        <w:szCs w:val="10"/>
      </w:rPr>
      <w:fldChar w:fldCharType="separate"/>
    </w:r>
    <w:r w:rsidRPr="00BB43DF">
      <w:rPr>
        <w:rFonts w:ascii="Arial" w:hAnsi="Arial" w:cs="Arial"/>
        <w:sz w:val="10"/>
        <w:szCs w:val="10"/>
      </w:rPr>
      <w:t>1</w:t>
    </w:r>
    <w:r w:rsidRPr="00BB43DF">
      <w:rPr>
        <w:rFonts w:ascii="Arial" w:hAnsi="Arial" w:cs="Arial"/>
        <w:sz w:val="10"/>
        <w:szCs w:val="10"/>
      </w:rPr>
      <w:fldChar w:fldCharType="end"/>
    </w:r>
    <w:r w:rsidRPr="00BB43DF">
      <w:rPr>
        <w:rFonts w:ascii="Arial" w:hAnsi="Arial" w:cs="Arial"/>
        <w:sz w:val="10"/>
        <w:szCs w:val="10"/>
      </w:rPr>
      <w:t xml:space="preserve"> di </w:t>
    </w:r>
    <w:r w:rsidRPr="00BB43DF">
      <w:rPr>
        <w:rFonts w:ascii="Arial" w:hAnsi="Arial" w:cs="Arial"/>
        <w:bCs/>
        <w:sz w:val="10"/>
        <w:szCs w:val="10"/>
      </w:rPr>
      <w:fldChar w:fldCharType="begin"/>
    </w:r>
    <w:r w:rsidRPr="00BB43DF">
      <w:rPr>
        <w:rFonts w:ascii="Arial" w:hAnsi="Arial" w:cs="Arial"/>
        <w:bCs/>
        <w:sz w:val="10"/>
        <w:szCs w:val="10"/>
      </w:rPr>
      <w:instrText xml:space="preserve"> NUMPAGES </w:instrText>
    </w:r>
    <w:r w:rsidRPr="00BB43DF">
      <w:rPr>
        <w:rFonts w:ascii="Arial" w:hAnsi="Arial" w:cs="Arial"/>
        <w:bCs/>
        <w:sz w:val="10"/>
        <w:szCs w:val="10"/>
      </w:rPr>
      <w:fldChar w:fldCharType="separate"/>
    </w:r>
    <w:r w:rsidRPr="00BB43DF">
      <w:rPr>
        <w:rFonts w:ascii="Arial" w:hAnsi="Arial" w:cs="Arial"/>
        <w:bCs/>
        <w:sz w:val="10"/>
        <w:szCs w:val="10"/>
      </w:rPr>
      <w:t>2</w:t>
    </w:r>
    <w:r w:rsidRPr="00BB43D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AB3E68" w:rsidRPr="00AB3E68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AB3E68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AB3E68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10.a.</w:t>
          </w:r>
          <w:proofErr w:type="gramEnd"/>
          <w:r>
            <w:rPr>
              <w:rFonts w:ascii="Arial" w:hAnsi="Arial" w:cs="Arial"/>
              <w:sz w:val="10"/>
              <w:szCs w:val="10"/>
            </w:rPr>
            <w:t>1</w:t>
          </w:r>
        </w:p>
      </w:tc>
      <w:tc>
        <w:tcPr>
          <w:tcW w:w="7822" w:type="dxa"/>
          <w:vAlign w:val="center"/>
        </w:tcPr>
        <w:p w:rsidR="00AB3E68" w:rsidRPr="00AB3E68" w:rsidRDefault="00AB3E68" w:rsidP="00AB3E68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AB3E68" w:rsidRPr="00AB3E68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AB3E68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AB3E68" w:rsidRPr="00AB3E68" w:rsidRDefault="00AB3E68" w:rsidP="00AB3E68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AB3E68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AB3E68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AB3E6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AB3E68" w:rsidRPr="00AB3E68" w:rsidRDefault="00AB3E68" w:rsidP="00AB3E68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17309" w:rsidRDefault="00117309">
      <w:r>
        <w:rPr>
          <w:color w:val="000000"/>
        </w:rPr>
        <w:separator/>
      </w:r>
    </w:p>
  </w:footnote>
  <w:footnote w:type="continuationSeparator" w:id="0">
    <w:p w:rsidR="00117309" w:rsidRDefault="00117309">
      <w:r>
        <w:continuationSeparator/>
      </w:r>
    </w:p>
  </w:footnote>
  <w:footnote w:id="1">
    <w:p w:rsidR="00E537DC" w:rsidRDefault="000334E2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La presente Comunicazione, vale quale denuncia all’Agenzia delle Dogane ai sensi del </w:t>
      </w:r>
      <w:r w:rsidR="00AB3E68">
        <w:rPr>
          <w:rFonts w:ascii="Arial" w:hAnsi="Arial" w:cs="Arial"/>
          <w:sz w:val="16"/>
          <w:szCs w:val="16"/>
        </w:rPr>
        <w:t>D.Lgs.</w:t>
      </w:r>
      <w:r>
        <w:rPr>
          <w:rFonts w:ascii="Arial" w:hAnsi="Arial" w:cs="Arial"/>
          <w:sz w:val="16"/>
          <w:szCs w:val="16"/>
        </w:rPr>
        <w:t xml:space="preserve"> n. 504/1995, a cui verrà trasmessa da parte del Suap </w:t>
      </w:r>
    </w:p>
  </w:footnote>
  <w:footnote w:id="2">
    <w:p w:rsidR="00E537DC" w:rsidRDefault="000334E2">
      <w:pPr>
        <w:pStyle w:val="Testonotaapidipagina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Ai sensi degli artt. 75 e 76 del D.P.R. n. 445/2000 e s.m.i.</w:t>
      </w:r>
    </w:p>
  </w:footnote>
  <w:footnote w:id="3">
    <w:p w:rsidR="00E537DC" w:rsidRDefault="000334E2">
      <w:pPr>
        <w:pStyle w:val="Testonotaapidipagina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Per effetto della concentrazione dei regimi amministrativi di cui all’art. 19bis L. 241/90, in questa ipotesi la Comunicazione deve essere presentata unitamente alla Scia per l’avvio dell’esercizio di vicinato, quale allegato della Scia unica;</w:t>
      </w:r>
    </w:p>
  </w:footnote>
  <w:footnote w:id="4">
    <w:p w:rsidR="00E537DC" w:rsidRDefault="000334E2">
      <w:pPr>
        <w:pStyle w:val="Testonotaapidipagina"/>
        <w:spacing w:before="40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Per effetto della concentrazione dei regimi amministrativi di cui all’art. 19bis L. 241/90,</w:t>
      </w:r>
      <w:r>
        <w:rPr>
          <w:rFonts w:ascii="Arial" w:eastAsia="Calibri" w:hAnsi="Arial" w:cs="Arial"/>
        </w:rPr>
        <w:t xml:space="preserve"> i</w:t>
      </w:r>
      <w:r>
        <w:rPr>
          <w:rFonts w:ascii="Arial" w:hAnsi="Arial" w:cs="Arial"/>
          <w:sz w:val="16"/>
          <w:szCs w:val="16"/>
        </w:rPr>
        <w:t>n questa ipotesi la Comunicazione va presentata contestualmente all’istanza di autorizzazione per la media o grande struttura di vendita;</w:t>
      </w:r>
    </w:p>
  </w:footnote>
  <w:footnote w:id="5">
    <w:p w:rsidR="00E537DC" w:rsidRDefault="000334E2">
      <w:pPr>
        <w:pStyle w:val="Testonotaapidipagina"/>
        <w:spacing w:before="40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Da compilare solo in caso di esercizio già avviato</w:t>
      </w:r>
    </w:p>
  </w:footnote>
  <w:footnote w:id="6">
    <w:p w:rsidR="00E537DC" w:rsidRDefault="000334E2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A norma dell’art. 2556 del Codice Civile i contratti di trasferimento di proprietà/gestione di azienda commerciale devono essere registrati.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624E03"/>
    <w:multiLevelType w:val="multilevel"/>
    <w:tmpl w:val="065C642E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19A7F5E"/>
    <w:multiLevelType w:val="multilevel"/>
    <w:tmpl w:val="3170FD12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abstractNum w:abstractNumId="2" w15:restartNumberingAfterBreak="0">
    <w:nsid w:val="18F5168E"/>
    <w:multiLevelType w:val="multilevel"/>
    <w:tmpl w:val="D3D4E60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2D100A57"/>
    <w:multiLevelType w:val="multilevel"/>
    <w:tmpl w:val="951AAC9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57FB6EBC"/>
    <w:multiLevelType w:val="multilevel"/>
    <w:tmpl w:val="FED49810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abstractNum w:abstractNumId="5" w15:restartNumberingAfterBreak="0">
    <w:nsid w:val="64F67689"/>
    <w:multiLevelType w:val="multilevel"/>
    <w:tmpl w:val="4B60266E"/>
    <w:lvl w:ilvl="0">
      <w:numFmt w:val="bullet"/>
      <w:lvlText w:val="o"/>
      <w:lvlJc w:val="left"/>
      <w:pPr>
        <w:ind w:left="1063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783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3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3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3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3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3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3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3" w:hanging="360"/>
      </w:pPr>
      <w:rPr>
        <w:rFonts w:ascii="Wingdings" w:hAnsi="Wingdings"/>
      </w:rPr>
    </w:lvl>
  </w:abstractNum>
  <w:abstractNum w:abstractNumId="6" w15:restartNumberingAfterBreak="0">
    <w:nsid w:val="6A8F3B67"/>
    <w:multiLevelType w:val="multilevel"/>
    <w:tmpl w:val="31560EB6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num w:numId="1">
    <w:abstractNumId w:val="2"/>
  </w:num>
  <w:num w:numId="2">
    <w:abstractNumId w:val="6"/>
  </w:num>
  <w:num w:numId="3">
    <w:abstractNumId w:val="5"/>
  </w:num>
  <w:num w:numId="4">
    <w:abstractNumId w:val="1"/>
  </w:num>
  <w:num w:numId="5">
    <w:abstractNumId w:val="3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37DC"/>
    <w:rsid w:val="000334E2"/>
    <w:rsid w:val="00117309"/>
    <w:rsid w:val="008651ED"/>
    <w:rsid w:val="009A16E7"/>
    <w:rsid w:val="00AB3E68"/>
    <w:rsid w:val="00B2761B"/>
    <w:rsid w:val="00BB43DF"/>
    <w:rsid w:val="00E537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F4FA00C-EE27-4F8E-9836-B207D56F3A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spacing w:line="360" w:lineRule="auto"/>
      <w:jc w:val="center"/>
      <w:outlineLvl w:val="0"/>
    </w:pPr>
    <w:rPr>
      <w:b/>
      <w:bCs/>
    </w:rPr>
  </w:style>
  <w:style w:type="paragraph" w:styleId="Titolo2">
    <w:name w:val="heading 2"/>
    <w:basedOn w:val="Normale"/>
    <w:next w:val="Normale"/>
    <w:pPr>
      <w:keepNext/>
      <w:tabs>
        <w:tab w:val="left" w:pos="567"/>
        <w:tab w:val="left" w:pos="6521"/>
      </w:tabs>
      <w:spacing w:line="360" w:lineRule="auto"/>
      <w:jc w:val="right"/>
      <w:outlineLvl w:val="1"/>
    </w:pPr>
    <w:rPr>
      <w:b/>
      <w:i/>
    </w:rPr>
  </w:style>
  <w:style w:type="paragraph" w:styleId="Titolo3">
    <w:name w:val="heading 3"/>
    <w:basedOn w:val="Normale"/>
    <w:next w:val="Normale"/>
    <w:pPr>
      <w:keepNext/>
      <w:tabs>
        <w:tab w:val="left" w:pos="567"/>
        <w:tab w:val="left" w:pos="6521"/>
      </w:tabs>
      <w:ind w:left="3540" w:hanging="3540"/>
      <w:jc w:val="center"/>
      <w:outlineLvl w:val="2"/>
    </w:pPr>
    <w:rPr>
      <w:b/>
      <w:i/>
    </w:rPr>
  </w:style>
  <w:style w:type="paragraph" w:styleId="Titolo4">
    <w:name w:val="heading 4"/>
    <w:basedOn w:val="Normale"/>
    <w:next w:val="Normale"/>
    <w:pPr>
      <w:keepNext/>
      <w:tabs>
        <w:tab w:val="left" w:pos="567"/>
        <w:tab w:val="left" w:pos="6521"/>
      </w:tabs>
      <w:ind w:left="3540" w:hanging="3540"/>
      <w:outlineLvl w:val="3"/>
    </w:pPr>
    <w:rPr>
      <w:i/>
      <w:sz w:val="22"/>
    </w:rPr>
  </w:style>
  <w:style w:type="paragraph" w:styleId="Titolo5">
    <w:name w:val="heading 5"/>
    <w:basedOn w:val="Normale"/>
    <w:next w:val="Normale"/>
    <w:pPr>
      <w:keepNext/>
      <w:tabs>
        <w:tab w:val="left" w:pos="6521"/>
      </w:tabs>
      <w:jc w:val="center"/>
      <w:outlineLvl w:val="4"/>
    </w:pPr>
    <w:rPr>
      <w:b/>
      <w:sz w:val="22"/>
    </w:rPr>
  </w:style>
  <w:style w:type="paragraph" w:styleId="Titolo6">
    <w:name w:val="heading 6"/>
    <w:basedOn w:val="Normale"/>
    <w:next w:val="Normale"/>
    <w:pPr>
      <w:tabs>
        <w:tab w:val="left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spacing w:before="240" w:after="60"/>
      <w:outlineLvl w:val="6"/>
    </w:pPr>
    <w:rPr>
      <w:rFonts w:ascii="Calibri" w:hAnsi="Calibri"/>
    </w:rPr>
  </w:style>
  <w:style w:type="paragraph" w:styleId="Titolo8">
    <w:name w:val="heading 8"/>
    <w:basedOn w:val="Normale"/>
    <w:next w:val="Normale"/>
    <w:pPr>
      <w:tabs>
        <w:tab w:val="left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tabs>
        <w:tab w:val="left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Rientrocorpodeltesto">
    <w:name w:val="Body Text Indent"/>
    <w:basedOn w:val="Normale"/>
    <w:pPr>
      <w:ind w:left="1361" w:hanging="1361"/>
      <w:jc w:val="both"/>
    </w:pPr>
  </w:style>
  <w:style w:type="paragraph" w:styleId="Rientrocorpodeltesto2">
    <w:name w:val="Body Text Indent 2"/>
    <w:basedOn w:val="Normale"/>
    <w:pPr>
      <w:spacing w:line="360" w:lineRule="auto"/>
      <w:ind w:left="284" w:hanging="284"/>
      <w:jc w:val="both"/>
    </w:pPr>
  </w:style>
  <w:style w:type="paragraph" w:styleId="Rientrocorpodeltesto3">
    <w:name w:val="Body Text Indent 3"/>
    <w:basedOn w:val="Normale"/>
    <w:pPr>
      <w:spacing w:line="360" w:lineRule="auto"/>
      <w:ind w:left="340" w:hanging="340"/>
      <w:jc w:val="both"/>
    </w:pPr>
  </w:style>
  <w:style w:type="paragraph" w:styleId="Corpodeltesto2">
    <w:name w:val="Body Text 2"/>
    <w:basedOn w:val="Normale"/>
    <w:pPr>
      <w:jc w:val="right"/>
    </w:pPr>
    <w:rPr>
      <w:sz w:val="20"/>
      <w:szCs w:val="20"/>
    </w:r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Corpotesto">
    <w:name w:val="Body Text"/>
    <w:basedOn w:val="Normale"/>
    <w:pPr>
      <w:autoSpaceDE w:val="0"/>
    </w:pPr>
    <w:rPr>
      <w:b/>
      <w:sz w:val="20"/>
    </w:rPr>
  </w:style>
  <w:style w:type="paragraph" w:styleId="Corpodeltesto3">
    <w:name w:val="Body Text 3"/>
    <w:basedOn w:val="Normale"/>
    <w:pPr>
      <w:autoSpaceDE w:val="0"/>
    </w:pPr>
    <w:rPr>
      <w:sz w:val="20"/>
    </w:rPr>
  </w:style>
  <w:style w:type="paragraph" w:styleId="Testonormale">
    <w:name w:val="Plain Text"/>
    <w:basedOn w:val="Normale"/>
    <w:rPr>
      <w:rFonts w:ascii="Courier New" w:hAnsi="Courier New"/>
      <w:sz w:val="20"/>
    </w:r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character" w:styleId="Numeropagina">
    <w:name w:val="page number"/>
    <w:basedOn w:val="Carpredefinitoparagrafo"/>
  </w:style>
  <w:style w:type="character" w:customStyle="1" w:styleId="Titolo7Carattere">
    <w:name w:val="Titolo 7 Carattere"/>
    <w:rPr>
      <w:rFonts w:ascii="Calibri" w:eastAsia="Times New Roman" w:hAnsi="Calibri" w:cs="Times New Roman"/>
      <w:sz w:val="24"/>
      <w:szCs w:val="24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hAnsi="Arial" w:cs="Arial"/>
      <w:sz w:val="22"/>
      <w:szCs w:val="22"/>
    </w:rPr>
  </w:style>
  <w:style w:type="character" w:customStyle="1" w:styleId="Titolo1Carattere">
    <w:name w:val="Titolo 1 Carattere"/>
    <w:rPr>
      <w:b/>
      <w:bCs/>
      <w:sz w:val="24"/>
      <w:szCs w:val="24"/>
    </w:rPr>
  </w:style>
  <w:style w:type="character" w:customStyle="1" w:styleId="Titolo2Carattere">
    <w:name w:val="Titolo 2 Carattere"/>
    <w:rPr>
      <w:b/>
      <w:i/>
      <w:sz w:val="24"/>
      <w:szCs w:val="24"/>
    </w:rPr>
  </w:style>
  <w:style w:type="character" w:customStyle="1" w:styleId="Titolo3Carattere">
    <w:name w:val="Titolo 3 Carattere"/>
    <w:rPr>
      <w:b/>
      <w:i/>
      <w:sz w:val="24"/>
      <w:szCs w:val="24"/>
    </w:rPr>
  </w:style>
  <w:style w:type="character" w:customStyle="1" w:styleId="Titolo4Carattere">
    <w:name w:val="Titolo 4 Carattere"/>
    <w:rPr>
      <w:i/>
      <w:sz w:val="22"/>
      <w:szCs w:val="24"/>
    </w:rPr>
  </w:style>
  <w:style w:type="character" w:customStyle="1" w:styleId="Titolo5Carattere">
    <w:name w:val="Titolo 5 Carattere"/>
    <w:rPr>
      <w:b/>
      <w:sz w:val="22"/>
      <w:szCs w:val="24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</w:style>
  <w:style w:type="character" w:customStyle="1" w:styleId="editsection">
    <w:name w:val="editsection"/>
  </w:style>
  <w:style w:type="character" w:customStyle="1" w:styleId="PidipaginaCarattere">
    <w:name w:val="Piè di pagina Carattere"/>
    <w:rPr>
      <w:sz w:val="24"/>
      <w:szCs w:val="24"/>
    </w:rPr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character" w:customStyle="1" w:styleId="CorpotestoCarattere">
    <w:name w:val="Corpo testo Carattere"/>
    <w:rPr>
      <w:b/>
      <w:szCs w:val="24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">
    <w:name w:val="Corpo del testo 2 Carattere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paragraph" w:styleId="Sottotitolo">
    <w:name w:val="Subtitle"/>
    <w:basedOn w:val="Normale"/>
    <w:pPr>
      <w:spacing w:before="100" w:after="100"/>
    </w:pPr>
  </w:style>
  <w:style w:type="character" w:customStyle="1" w:styleId="SottotitoloCarattere">
    <w:name w:val="Sottotitolo Carattere"/>
    <w:rPr>
      <w:sz w:val="24"/>
      <w:szCs w:val="24"/>
    </w:rPr>
  </w:style>
  <w:style w:type="paragraph" w:styleId="Testonotadichiusura">
    <w:name w:val="endnote text"/>
    <w:basedOn w:val="Normale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</w:style>
  <w:style w:type="character" w:styleId="Rimandonotadichiusura">
    <w:name w:val="endnote reference"/>
    <w:rPr>
      <w:position w:val="0"/>
      <w:vertAlign w:val="superscript"/>
    </w:r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styleId="Enfasigrassetto">
    <w:name w:val="Strong"/>
    <w:rPr>
      <w:b/>
      <w:bCs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pPr>
      <w:tabs>
        <w:tab w:val="left" w:pos="3960"/>
        <w:tab w:val="left" w:pos="7200"/>
      </w:tabs>
      <w:autoSpaceDE/>
      <w:spacing w:line="360" w:lineRule="auto"/>
      <w:jc w:val="both"/>
    </w:pPr>
    <w:rPr>
      <w:rFonts w:ascii="Arial" w:hAnsi="Arial" w:cs="Tahoma"/>
      <w:b w:val="0"/>
      <w:lang w:eastAsia="ar-S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customStyle="1" w:styleId="Corpodeltesto21">
    <w:name w:val="Corpo del testo 21"/>
    <w:basedOn w:val="Normale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pPr>
      <w:tabs>
        <w:tab w:val="left" w:pos="3960"/>
        <w:tab w:val="left" w:pos="7200"/>
      </w:tabs>
      <w:autoSpaceDE/>
      <w:spacing w:line="360" w:lineRule="auto"/>
      <w:jc w:val="both"/>
    </w:pPr>
    <w:rPr>
      <w:rFonts w:ascii="Arial" w:hAnsi="Arial" w:cs="Arial"/>
      <w:b w:val="0"/>
      <w:lang w:eastAsia="ar-SA"/>
    </w:rPr>
  </w:style>
  <w:style w:type="paragraph" w:customStyle="1" w:styleId="Contenutotabella">
    <w:name w:val="Contenuto tabella"/>
    <w:basedOn w:val="Normale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Corpodeltesto2Carattere1">
    <w:name w:val="Corpo del testo 2 Carattere1"/>
    <w:rPr>
      <w:sz w:val="24"/>
      <w:szCs w:val="24"/>
    </w:rPr>
  </w:style>
  <w:style w:type="character" w:styleId="Rimandocommento">
    <w:name w:val="annotation reference"/>
    <w:rPr>
      <w:sz w:val="16"/>
      <w:szCs w:val="16"/>
    </w:rPr>
  </w:style>
  <w:style w:type="paragraph" w:styleId="Testocommento">
    <w:name w:val="annotation text"/>
    <w:basedOn w:val="Normale"/>
    <w:rPr>
      <w:sz w:val="20"/>
      <w:szCs w:val="20"/>
    </w:rPr>
  </w:style>
  <w:style w:type="character" w:customStyle="1" w:styleId="TestocommentoCarattere">
    <w:name w:val="Testo commento Carattere"/>
    <w:basedOn w:val="Carpredefinitoparagrafo"/>
  </w:style>
  <w:style w:type="paragraph" w:styleId="Soggettocommento">
    <w:name w:val="annotation subject"/>
    <w:basedOn w:val="Testocommento"/>
    <w:next w:val="Testocommento"/>
    <w:rPr>
      <w:b/>
      <w:bCs/>
    </w:rPr>
  </w:style>
  <w:style w:type="character" w:customStyle="1" w:styleId="SoggettocommentoCarattere">
    <w:name w:val="Soggetto commento Carattere"/>
    <w:rPr>
      <w:b/>
      <w:bCs/>
    </w:rPr>
  </w:style>
  <w:style w:type="paragraph" w:styleId="Mappadocumento">
    <w:name w:val="Document Map"/>
    <w:basedOn w:val="Normale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1106</Words>
  <Characters>6308</Characters>
  <Application>Microsoft Office Word</Application>
  <DocSecurity>0</DocSecurity>
  <Lines>52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ALLO SPORTELLO UNICO DELLE ATTIVITA’ PRODUTTIVE DEL COMUNE DI &lt;NOME_COMUNE&gt;</vt:lpstr>
    </vt:vector>
  </TitlesOfParts>
  <Company/>
  <LinksUpToDate>false</LinksUpToDate>
  <CharactersWithSpaces>7400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ALLO SPORTELLO UNICO DELLE ATTIVITA’ PRODUTTIVE DEL COMUNE DI &lt;NOME_COMUNE&gt;</dc:title>
  <dc:subject/>
  <dc:creator>Grafiche E.Gaspari S.r.l.</dc:creator>
  <cp:lastModifiedBy>Andrea Piredda</cp:lastModifiedBy>
  <cp:revision>5</cp:revision>
  <cp:lastPrinted>2001-10-16T06:53:00Z</cp:lastPrinted>
  <dcterms:created xsi:type="dcterms:W3CDTF">2017-06-22T13:32:00Z</dcterms:created>
  <dcterms:modified xsi:type="dcterms:W3CDTF">2018-09-27T12:52:00Z</dcterms:modified>
</cp:coreProperties>
</file>