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  <w:sz w:val="28"/>
          <w:szCs w:val="28"/>
        </w:rPr>
      </w:pPr>
      <w:r w:rsidRPr="00BF009E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F009E">
        <w:rPr>
          <w:rFonts w:ascii="Arial" w:hAnsi="Arial" w:cs="Arial"/>
          <w:sz w:val="28"/>
          <w:szCs w:val="28"/>
        </w:rPr>
        <w:t>Comune di Unione Lombarda</w:t>
      </w:r>
    </w:p>
    <w:p w:rsidR="00BF009E" w:rsidRPr="00BF009E" w:rsidRDefault="00BF009E" w:rsidP="00BF009E">
      <w:pPr>
        <w:suppressAutoHyphens w:val="0"/>
        <w:autoSpaceDN/>
        <w:spacing w:line="276" w:lineRule="auto"/>
        <w:jc w:val="right"/>
        <w:textAlignment w:val="auto"/>
        <w:rPr>
          <w:rFonts w:ascii="Arial" w:hAnsi="Arial" w:cs="Arial"/>
        </w:rPr>
      </w:pPr>
      <w:r w:rsidRPr="00BF009E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E61BF5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F009E">
        <w:rPr>
          <w:rFonts w:ascii="Arial" w:hAnsi="Arial" w:cs="Arial"/>
        </w:rPr>
        <w:t>Provincia di Cremona</w:t>
      </w:r>
    </w:p>
    <w:p w:rsidR="00BF009E" w:rsidRDefault="00BF009E" w:rsidP="00BF009E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7300E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7300E" w:rsidRDefault="003266E4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17300E" w:rsidRDefault="003266E4">
            <w:pPr>
              <w:spacing w:before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17300E" w:rsidRDefault="003266E4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del settore alimentare</w:t>
            </w:r>
          </w:p>
          <w:p w:rsidR="0017300E" w:rsidRDefault="003266E4">
            <w:pPr>
              <w:spacing w:after="240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F670ED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17300E" w:rsidRDefault="003266E4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17300E" w:rsidRDefault="003266E4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 Data di protocollazione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17300E" w:rsidRDefault="003266E4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17300E" w:rsidRDefault="003266E4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17300E" w:rsidRDefault="003266E4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17300E" w:rsidRDefault="003266E4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17300E" w:rsidRDefault="003266E4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17300E" w:rsidRDefault="003266E4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17300E" w:rsidRDefault="003266E4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17300E" w:rsidRDefault="003266E4">
      <w:pPr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DEL SETTORE ALIMENTARE</w:t>
      </w:r>
    </w:p>
    <w:p w:rsidR="0017300E" w:rsidRDefault="003266E4">
      <w:pPr>
        <w:spacing w:before="120" w:after="120"/>
      </w:pPr>
      <w:r>
        <w:rPr>
          <w:rFonts w:ascii="Arial" w:hAnsi="Arial" w:cs="Arial"/>
          <w:sz w:val="20"/>
          <w:szCs w:val="20"/>
        </w:rPr>
        <w:t>A tal fine</w:t>
      </w:r>
    </w:p>
    <w:p w:rsidR="0017300E" w:rsidRDefault="003266E4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17300E" w:rsidRDefault="003266E4">
      <w:pPr>
        <w:spacing w:before="240" w:after="240"/>
        <w:jc w:val="center"/>
      </w:pPr>
      <w:r>
        <w:rPr>
          <w:rFonts w:ascii="Arial" w:eastAsia="Arial" w:hAnsi="Arial" w:cs="Arial"/>
          <w:b/>
          <w:sz w:val="20"/>
          <w:szCs w:val="22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2"/>
        </w:rPr>
        <w:footnoteReference w:id="2"/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</w:t>
      </w: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decadenza o sospensione previste dal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socio: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17300E" w:rsidRDefault="003266E4">
      <w:pPr>
        <w:widowControl w:val="0"/>
        <w:tabs>
          <w:tab w:val="left" w:pos="9072"/>
        </w:tabs>
        <w:spacing w:before="120" w:after="120" w:line="312" w:lineRule="auto"/>
        <w:ind w:left="73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17300E" w:rsidRDefault="003266E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DICHIARAZIONE CONCERNENTE I REQUISITI PROFESSIONALI</w:t>
      </w:r>
    </w:p>
    <w:p w:rsidR="0017300E" w:rsidRDefault="003266E4" w:rsidP="00273501">
      <w:pPr>
        <w:widowControl w:val="0"/>
        <w:spacing w:before="100" w:after="10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>I requisiti professionali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richiesti dalla vigente normativa per l'esercizio del commercio nel settore merceologico alimentare sono posseduti da ................................................................................. in qualità di: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Legale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rappresentante della società;</w:t>
      </w:r>
    </w:p>
    <w:p w:rsidR="0017300E" w:rsidRDefault="003266E4" w:rsidP="00273501">
      <w:pPr>
        <w:widowControl w:val="0"/>
        <w:tabs>
          <w:tab w:val="left" w:pos="1985"/>
        </w:tabs>
        <w:spacing w:before="100" w:after="100"/>
        <w:ind w:left="567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17300E" w:rsidRDefault="003266E4" w:rsidP="00273501">
      <w:pPr>
        <w:spacing w:before="100" w:after="100"/>
      </w:pPr>
      <w:r>
        <w:rPr>
          <w:rFonts w:ascii="Arial" w:eastAsia="Arial" w:hAnsi="Arial" w:cs="Arial"/>
          <w:b/>
          <w:color w:val="000000"/>
          <w:sz w:val="20"/>
          <w:szCs w:val="20"/>
        </w:rPr>
        <w:t>tali requisiti sono stati acquisiti come segue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2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frequenza con esito positivo di un corso professionale per il commercio, preparazione o somministrazione degli alimenti, istituito o riconosciuto dalle Regioni o dalle Province autonome di Trento e Bolzano o da equivalente autorità competente in uno stato membro dell’Unione europea o dello spazio economico europeo, riconosciuto dall’autorità competente italiana</w:t>
      </w:r>
      <w:r>
        <w:rPr>
          <w:rFonts w:ascii="Arial" w:hAnsi="Arial" w:cs="Arial"/>
          <w:iCs/>
          <w:sz w:val="20"/>
          <w:szCs w:val="20"/>
          <w:vertAlign w:val="superscript"/>
        </w:rPr>
        <w:footnoteReference w:id="3"/>
      </w:r>
      <w:r>
        <w:rPr>
          <w:rFonts w:ascii="Arial" w:eastAsia="Arial" w:hAnsi="Arial" w:cs="Arial"/>
          <w:color w:val="000000"/>
          <w:sz w:val="20"/>
          <w:szCs w:val="20"/>
        </w:rPr>
        <w:t>: nome Istituto ............................................................................ con sede in .............................................................. data rilascio dell’attestato ....../....../..........;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Segoe UI Symbol" w:eastAsia="MS Gothic" w:hAnsi="Segoe UI Symbol" w:cs="Segoe UI Symbol"/>
          <w:color w:val="000000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esercizio in proprio, per almeno due anni, anche non continuativi, nel quinquennio precedente, di attività d’impresa nel settore alimentare o nel settore della somministrazione di alimenti e bevande o prestazione della propria opera, presso tali imprese, in qualità di dipendente qualificato, addetto alla vendita o all’amministrazione o alla preparazione degli alimenti, o in qualità di socio lavoratore o in altre posizioni equivalenti o, se trattasi di coniuge, parente o affine, entro il terzo grado, dell’imprenditore, in qualità di coadiutore familiare, comprovata dalla iscrizione all’Istituto nazionale per la previdenza sociale: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Periodo: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.......................................................... N° R.E.A. 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eastAsia="MS Gothic" w:hAnsi="Arial" w:cs="Arial"/>
          <w:color w:val="000000"/>
          <w:sz w:val="20"/>
          <w:szCs w:val="20"/>
        </w:rPr>
        <w:t>possesso di un diploma di scuola secondaria superiore o di laurea, anche triennale, o di altra scuola ad indirizzo professionale, almeno triennale, purché nel corso siano previste materie attinenti al commercio, alla preparazione o alla somministrazione di alimenti e bevande oppure dichiarazione di corrispondenza da parte del Ministero dell’Istruzione, Università e Ricerca: nome dell’Istituto ........................................ con sede in ............................................. data possesso titolo ....../....../............;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avere conseguito la qualificazione professionale all’estero o esercitato l’attività in questione in un altro stato membro dell’Unione europea o dello Spazio Economico Europeo (art. 30, </w:t>
      </w:r>
      <w:r w:rsidR="00F670ED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206/2007) e aver ottenuto il riconoscimento dall’autorità competente italiana:</w:t>
      </w:r>
      <w:r>
        <w:rPr>
          <w:rFonts w:ascii="Arial" w:hAnsi="Arial" w:cs="Arial"/>
          <w:i/>
        </w:rPr>
        <w:t xml:space="preserve"> </w:t>
      </w:r>
      <w:r>
        <w:rPr>
          <w:rFonts w:ascii="Arial" w:hAnsi="Arial" w:cs="Arial"/>
        </w:rPr>
        <w:t>................................................................................;</w:t>
      </w:r>
    </w:p>
    <w:p w:rsidR="0017300E" w:rsidRDefault="003266E4" w:rsidP="00273501">
      <w:pPr>
        <w:spacing w:before="100" w:after="10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iscrizione al Registro Esercenti il Commercio (REC) di cui alla Legge 11 giugno 1971, n. 426 (Disciplina per il commercio), salva cancellazione dal medesimo registro, per:</w:t>
      </w:r>
    </w:p>
    <w:p w:rsidR="0017300E" w:rsidRDefault="003266E4" w:rsidP="00273501">
      <w:pPr>
        <w:spacing w:before="100" w:after="10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vendita di generi alimentari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somministrazione di alimenti e bevande</w:t>
      </w:r>
    </w:p>
    <w:p w:rsidR="0017300E" w:rsidRDefault="003266E4">
      <w:pPr>
        <w:spacing w:before="120" w:after="120"/>
        <w:ind w:left="567" w:firstLine="284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Iscrizione al n. 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- CCIAA di .................................................;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ovvero,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 REC, anche senza successiva iscrizione in tale registro;</w:t>
      </w:r>
    </w:p>
    <w:p w:rsidR="0017300E" w:rsidRDefault="003266E4">
      <w:pPr>
        <w:spacing w:before="120" w:after="120"/>
        <w:ind w:left="283" w:firstLine="284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oppure, </w:t>
      </w:r>
    </w:p>
    <w:p w:rsidR="0017300E" w:rsidRDefault="003266E4">
      <w:pPr>
        <w:spacing w:before="120" w:after="120"/>
        <w:ind w:left="851" w:hanging="284"/>
        <w:jc w:val="both"/>
      </w:pPr>
      <w:r>
        <w:rPr>
          <w:rFonts w:ascii="Wingdings" w:eastAsia="Wingdings" w:hAnsi="Wingdings" w:cs="Wingdings"/>
          <w:color w:val="000000"/>
          <w:szCs w:val="22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superamento dell’esame di idoneità a seguito della frequenza del corso abilitante per l’iscrizione alla sezione speciale imprese turistiche del REC, anche senza la successiva iscrizione in tale registro.</w:t>
      </w:r>
    </w:p>
    <w:p w:rsidR="0017300E" w:rsidRDefault="003266E4">
      <w:pPr>
        <w:tabs>
          <w:tab w:val="left" w:pos="9072"/>
        </w:tabs>
        <w:spacing w:before="240" w:after="240"/>
        <w:jc w:val="center"/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DICHIARA, INFINE: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 w:cs="Arial"/>
          <w:sz w:val="20"/>
        </w:rPr>
        <w:t>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 l'avvio e l'esercizio del commercio su area pubblica;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F670ED" w:rsidRPr="00F670ED" w:rsidRDefault="00F670ED" w:rsidP="00F670ED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F670ED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17300E" w:rsidRDefault="003266E4">
      <w:pPr>
        <w:widowControl w:val="0"/>
        <w:numPr>
          <w:ilvl w:val="0"/>
          <w:numId w:val="2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17300E" w:rsidRDefault="003266E4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17300E" w:rsidRDefault="003266E4">
      <w:pPr>
        <w:widowControl w:val="0"/>
        <w:spacing w:before="120" w:after="120"/>
        <w:rPr>
          <w:rFonts w:ascii="Arial" w:eastAsia="Arial" w:hAnsi="Arial" w:cs="Arial"/>
          <w:color w:val="000000"/>
          <w:sz w:val="18"/>
          <w:szCs w:val="18"/>
        </w:rPr>
      </w:pPr>
      <w:r>
        <w:rPr>
          <w:rFonts w:ascii="Arial" w:eastAsia="Arial" w:hAnsi="Arial" w:cs="Arial"/>
          <w:color w:val="000000"/>
          <w:sz w:val="18"/>
          <w:szCs w:val="18"/>
        </w:rPr>
        <w:t>Documento firmato digitalmente ai sensi delle vigenti disposizioni di legge.</w:t>
      </w:r>
    </w:p>
    <w:p w:rsidR="0017300E" w:rsidRDefault="003266E4">
      <w:pPr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7300E" w:rsidRDefault="003266E4" w:rsidP="00273501">
      <w:pPr>
        <w:widowControl w:val="0"/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</w:pPr>
      <w:r>
        <w:rPr>
          <w:rFonts w:ascii="Arial" w:hAnsi="Arial" w:cs="Arial"/>
          <w:sz w:val="20"/>
          <w:szCs w:val="20"/>
        </w:rPr>
        <w:t xml:space="preserve">attestazione versamento oneri, diritti, etc. (nella misura e con le modalità </w:t>
      </w:r>
      <w:r>
        <w:rPr>
          <w:rFonts w:ascii="Arial" w:hAnsi="Arial" w:cs="Arial"/>
          <w:sz w:val="18"/>
          <w:szCs w:val="18"/>
        </w:rPr>
        <w:t>indicate sul sito dell’Amministrazione);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di oneri, diritti, etc. (nella misura e con le modalità indicate sul sito dell’Amministrazione, qualora previsti per la present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azione dell’istanza);</w:t>
      </w:r>
    </w:p>
    <w:p w:rsidR="0017300E" w:rsidRDefault="003266E4" w:rsidP="00273501">
      <w:pPr>
        <w:numPr>
          <w:ilvl w:val="0"/>
          <w:numId w:val="3"/>
        </w:numPr>
        <w:tabs>
          <w:tab w:val="left" w:pos="340"/>
        </w:tabs>
        <w:spacing w:before="100" w:after="10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dall’interessato;</w:t>
      </w:r>
    </w:p>
    <w:p w:rsidR="0017300E" w:rsidRDefault="003266E4" w:rsidP="00273501">
      <w:pPr>
        <w:spacing w:before="100" w:after="100"/>
        <w:ind w:left="340" w:firstLine="34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lastRenderedPageBreak/>
        <w:t>ovvero</w:t>
      </w:r>
    </w:p>
    <w:p w:rsidR="0017300E" w:rsidRDefault="003266E4">
      <w:pPr>
        <w:spacing w:before="120" w:after="120"/>
        <w:ind w:left="680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17300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09C8" w:rsidRDefault="00A609C8">
      <w:r>
        <w:separator/>
      </w:r>
    </w:p>
  </w:endnote>
  <w:endnote w:type="continuationSeparator" w:id="0">
    <w:p w:rsidR="00A609C8" w:rsidRDefault="00A609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70ED" w:rsidRPr="00F670ED" w:rsidRDefault="00F670ED" w:rsidP="00F670ED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F670ED">
      <w:rPr>
        <w:rFonts w:ascii="Arial" w:hAnsi="Arial" w:cs="Arial"/>
        <w:sz w:val="10"/>
        <w:szCs w:val="10"/>
      </w:rPr>
      <w:t xml:space="preserve">Pag. </w:t>
    </w:r>
    <w:r w:rsidRPr="00F670ED">
      <w:rPr>
        <w:rFonts w:ascii="Arial" w:hAnsi="Arial" w:cs="Arial"/>
        <w:sz w:val="10"/>
        <w:szCs w:val="10"/>
      </w:rPr>
      <w:fldChar w:fldCharType="begin"/>
    </w:r>
    <w:r w:rsidRPr="00F670ED">
      <w:rPr>
        <w:rFonts w:ascii="Arial" w:hAnsi="Arial" w:cs="Arial"/>
        <w:sz w:val="10"/>
        <w:szCs w:val="10"/>
      </w:rPr>
      <w:instrText xml:space="preserve"> PAGE </w:instrText>
    </w:r>
    <w:r w:rsidRPr="00F670ED">
      <w:rPr>
        <w:rFonts w:ascii="Arial" w:hAnsi="Arial" w:cs="Arial"/>
        <w:sz w:val="10"/>
        <w:szCs w:val="10"/>
      </w:rPr>
      <w:fldChar w:fldCharType="separate"/>
    </w:r>
    <w:r w:rsidRPr="00F670ED">
      <w:rPr>
        <w:rFonts w:ascii="Arial" w:hAnsi="Arial" w:cs="Arial"/>
        <w:sz w:val="10"/>
        <w:szCs w:val="10"/>
      </w:rPr>
      <w:t>1</w:t>
    </w:r>
    <w:r w:rsidRPr="00F670ED">
      <w:rPr>
        <w:rFonts w:ascii="Arial" w:hAnsi="Arial" w:cs="Arial"/>
        <w:sz w:val="10"/>
        <w:szCs w:val="10"/>
      </w:rPr>
      <w:fldChar w:fldCharType="end"/>
    </w:r>
    <w:r w:rsidRPr="00F670ED">
      <w:rPr>
        <w:rFonts w:ascii="Arial" w:hAnsi="Arial" w:cs="Arial"/>
        <w:sz w:val="10"/>
        <w:szCs w:val="10"/>
      </w:rPr>
      <w:t xml:space="preserve"> di </w:t>
    </w:r>
    <w:r w:rsidRPr="00F670ED">
      <w:rPr>
        <w:rFonts w:ascii="Arial" w:hAnsi="Arial" w:cs="Arial"/>
        <w:bCs/>
        <w:sz w:val="10"/>
        <w:szCs w:val="10"/>
      </w:rPr>
      <w:fldChar w:fldCharType="begin"/>
    </w:r>
    <w:r w:rsidRPr="00F670ED">
      <w:rPr>
        <w:rFonts w:ascii="Arial" w:hAnsi="Arial" w:cs="Arial"/>
        <w:bCs/>
        <w:sz w:val="10"/>
        <w:szCs w:val="10"/>
      </w:rPr>
      <w:instrText xml:space="preserve"> NUMPAGES </w:instrText>
    </w:r>
    <w:r w:rsidRPr="00F670ED">
      <w:rPr>
        <w:rFonts w:ascii="Arial" w:hAnsi="Arial" w:cs="Arial"/>
        <w:bCs/>
        <w:sz w:val="10"/>
        <w:szCs w:val="10"/>
      </w:rPr>
      <w:fldChar w:fldCharType="separate"/>
    </w:r>
    <w:r w:rsidRPr="00F670ED">
      <w:rPr>
        <w:rFonts w:ascii="Arial" w:hAnsi="Arial" w:cs="Arial"/>
        <w:bCs/>
        <w:sz w:val="10"/>
        <w:szCs w:val="10"/>
      </w:rPr>
      <w:t>2</w:t>
    </w:r>
    <w:r w:rsidRPr="00F670E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F670ED" w:rsidRPr="00F670E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F670E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22216s.2.4.1</w:t>
          </w:r>
        </w:p>
      </w:tc>
      <w:tc>
        <w:tcPr>
          <w:tcW w:w="7822" w:type="dxa"/>
          <w:vAlign w:val="center"/>
        </w:tcPr>
        <w:p w:rsidR="00F670ED" w:rsidRPr="00F670ED" w:rsidRDefault="00F670ED" w:rsidP="00F670ED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F670ED" w:rsidRPr="00F670E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F670ED" w:rsidRPr="00F670ED" w:rsidRDefault="00F670ED" w:rsidP="00F670ED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F670E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F670E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F670ED" w:rsidRPr="00F670ED" w:rsidRDefault="00F670ED" w:rsidP="00F670ED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09C8" w:rsidRDefault="00A609C8">
      <w:r>
        <w:rPr>
          <w:color w:val="000000"/>
        </w:rPr>
        <w:separator/>
      </w:r>
    </w:p>
  </w:footnote>
  <w:footnote w:type="continuationSeparator" w:id="0">
    <w:p w:rsidR="00A609C8" w:rsidRDefault="00A609C8">
      <w:r>
        <w:continuationSeparator/>
      </w:r>
    </w:p>
  </w:footnote>
  <w:footnote w:id="1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  <w:footnote w:id="3">
    <w:p w:rsidR="0017300E" w:rsidRDefault="003266E4">
      <w:pPr>
        <w:pStyle w:val="Testonotaapidipagina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La autorità competenti al riconoscimento sono individuate dall’art. 5 del </w:t>
      </w:r>
      <w:r w:rsidR="00F670ED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206/2007;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C54A0A"/>
    <w:multiLevelType w:val="multilevel"/>
    <w:tmpl w:val="6486C09E"/>
    <w:styleLink w:val="WWOutlineListStyle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2" w15:restartNumberingAfterBreak="0">
    <w:nsid w:val="671D0664"/>
    <w:multiLevelType w:val="multilevel"/>
    <w:tmpl w:val="97EA5F7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DD30C2C"/>
    <w:multiLevelType w:val="multilevel"/>
    <w:tmpl w:val="3EF83ED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300E"/>
    <w:rsid w:val="0017300E"/>
    <w:rsid w:val="00273501"/>
    <w:rsid w:val="003266E4"/>
    <w:rsid w:val="00670FD2"/>
    <w:rsid w:val="00A609C8"/>
    <w:rsid w:val="00AC66AE"/>
    <w:rsid w:val="00BF009E"/>
    <w:rsid w:val="00F67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6F6707-0462-423F-9A40-D79567689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">
    <w:name w:val="WW_OutlineListStyle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1461</Words>
  <Characters>8332</Characters>
  <Application>Microsoft Office Word</Application>
  <DocSecurity>0</DocSecurity>
  <Lines>69</Lines>
  <Paragraphs>19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9774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5</cp:revision>
  <cp:lastPrinted>2014-11-18T16:08:00Z</cp:lastPrinted>
  <dcterms:created xsi:type="dcterms:W3CDTF">2017-06-26T09:04:00Z</dcterms:created>
  <dcterms:modified xsi:type="dcterms:W3CDTF">2018-09-27T13:21:00Z</dcterms:modified>
</cp:coreProperties>
</file>